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F4EF" w14:textId="5D38F8C5" w:rsidR="004D631D" w:rsidRPr="009F52F5" w:rsidRDefault="004D631D" w:rsidP="00876AA9">
      <w:pPr>
        <w:spacing w:beforeLines="50" w:before="156" w:line="400" w:lineRule="exact"/>
        <w:ind w:leftChars="-67" w:left="-141"/>
        <w:jc w:val="left"/>
        <w:outlineLvl w:val="0"/>
        <w:rPr>
          <w:rFonts w:ascii="Book Antiqua" w:hAnsi="Book Antiqua" w:cs="Times New Roman"/>
          <w:b/>
          <w:sz w:val="32"/>
          <w:u w:val="single"/>
        </w:rPr>
      </w:pPr>
      <w:r w:rsidRPr="009F52F5">
        <w:rPr>
          <w:rFonts w:ascii="Book Antiqua" w:hAnsi="Book Antiqua" w:cs="Times New Roman"/>
          <w:b/>
          <w:sz w:val="32"/>
          <w:u w:val="single"/>
        </w:rPr>
        <w:t>A</w:t>
      </w:r>
      <w:r w:rsidR="00BF5AEA">
        <w:rPr>
          <w:rFonts w:ascii="Book Antiqua" w:hAnsi="Book Antiqua" w:cs="Times New Roman"/>
          <w:b/>
          <w:sz w:val="32"/>
          <w:u w:val="single"/>
        </w:rPr>
        <w:t>ppendix</w:t>
      </w:r>
      <w:r w:rsidRPr="009F52F5">
        <w:rPr>
          <w:rFonts w:ascii="Book Antiqua" w:hAnsi="Book Antiqua" w:cs="Times New Roman"/>
          <w:b/>
          <w:sz w:val="32"/>
          <w:u w:val="single"/>
        </w:rPr>
        <w:t xml:space="preserve"> 1</w:t>
      </w:r>
      <w:r w:rsidR="00A5322A">
        <w:rPr>
          <w:rFonts w:ascii="Book Antiqua" w:hAnsi="Book Antiqua" w:cs="Times New Roman" w:hint="eastAsia"/>
          <w:b/>
          <w:sz w:val="32"/>
          <w:u w:val="single"/>
        </w:rPr>
        <w:t>:</w:t>
      </w:r>
    </w:p>
    <w:p w14:paraId="55616023" w14:textId="6F765EDA" w:rsidR="00FC51CD" w:rsidRDefault="003C76FD" w:rsidP="007D7386">
      <w:pPr>
        <w:spacing w:beforeLines="50" w:before="156" w:after="240" w:line="400" w:lineRule="exact"/>
        <w:ind w:leftChars="-67" w:left="-141"/>
        <w:jc w:val="center"/>
        <w:outlineLvl w:val="0"/>
        <w:rPr>
          <w:rFonts w:ascii="Book Antiqua" w:hAnsi="Book Antiqua" w:cs="Times New Roman"/>
          <w:b/>
          <w:sz w:val="32"/>
        </w:rPr>
      </w:pPr>
      <w:r>
        <w:rPr>
          <w:rFonts w:ascii="Book Antiqua" w:hAnsi="Book Antiqua" w:cs="Times New Roman"/>
          <w:b/>
          <w:sz w:val="32"/>
        </w:rPr>
        <w:t>Implementation Plan</w:t>
      </w:r>
      <w:r w:rsidR="00F319C6" w:rsidRPr="00A5322A">
        <w:rPr>
          <w:rFonts w:ascii="Book Antiqua" w:hAnsi="Book Antiqua" w:cs="Times New Roman"/>
          <w:b/>
          <w:sz w:val="32"/>
        </w:rPr>
        <w:t xml:space="preserve"> </w:t>
      </w:r>
      <w:r w:rsidR="007B0D0B" w:rsidRPr="00A5322A">
        <w:rPr>
          <w:rFonts w:ascii="Book Antiqua" w:hAnsi="Book Antiqua" w:cs="Times New Roman"/>
          <w:b/>
          <w:sz w:val="32"/>
        </w:rPr>
        <w:t>of</w:t>
      </w:r>
      <w:r w:rsidR="00A7633D" w:rsidRPr="00A5322A">
        <w:rPr>
          <w:rFonts w:ascii="Book Antiqua" w:hAnsi="Book Antiqua" w:cs="Times New Roman"/>
          <w:b/>
          <w:sz w:val="32"/>
        </w:rPr>
        <w:t xml:space="preserve"> </w:t>
      </w:r>
      <w:r w:rsidR="007D7386">
        <w:rPr>
          <w:rFonts w:ascii="Book Antiqua" w:hAnsi="Book Antiqua" w:cs="Times New Roman"/>
          <w:b/>
          <w:sz w:val="32"/>
        </w:rPr>
        <w:t>CAS-ANSO Conference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D1EA4" w:rsidRPr="004D631D" w14:paraId="545CA751" w14:textId="77777777" w:rsidTr="00587DF3">
        <w:trPr>
          <w:trHeight w:val="2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5897D895" w14:textId="53B9D9DF" w:rsidR="003D1EA4" w:rsidRPr="004D631D" w:rsidRDefault="006C748B" w:rsidP="007D7B33">
            <w:pPr>
              <w:widowControl/>
              <w:spacing w:line="400" w:lineRule="exact"/>
              <w:jc w:val="center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1</w:t>
            </w:r>
            <w:r w:rsidR="003D1EA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. Title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of the </w:t>
            </w:r>
            <w:r w:rsidR="007D7B3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Meeting</w:t>
            </w:r>
          </w:p>
        </w:tc>
      </w:tr>
      <w:tr w:rsidR="003D1EA4" w:rsidRPr="004D631D" w14:paraId="390DC646" w14:textId="77777777" w:rsidTr="008A3E5F">
        <w:trPr>
          <w:trHeight w:val="1379"/>
          <w:jc w:val="center"/>
        </w:trPr>
        <w:tc>
          <w:tcPr>
            <w:tcW w:w="8789" w:type="dxa"/>
          </w:tcPr>
          <w:p w14:paraId="018BAA71" w14:textId="77777777" w:rsidR="000666C6" w:rsidRDefault="000666C6" w:rsidP="000D2154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14:paraId="6616669F" w14:textId="77777777" w:rsidR="000D2154" w:rsidRDefault="000D2154" w:rsidP="000D2154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14:paraId="046BDD19" w14:textId="77777777" w:rsidR="00573574" w:rsidRPr="004D631D" w:rsidRDefault="00573574" w:rsidP="000D2154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14:paraId="607C3C20" w14:textId="77777777" w:rsidR="003D1EA4" w:rsidRPr="004D631D" w:rsidRDefault="003D1EA4" w:rsidP="00FC51CD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C51CD" w:rsidRPr="004D631D" w14:paraId="50776A63" w14:textId="77777777" w:rsidTr="00587DF3">
        <w:trPr>
          <w:trHeight w:val="2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191B8985" w14:textId="0BE55C97" w:rsidR="00FC51CD" w:rsidRPr="004D631D" w:rsidRDefault="006C748B" w:rsidP="00497DE4">
            <w:pPr>
              <w:widowControl/>
              <w:spacing w:line="400" w:lineRule="exact"/>
              <w:jc w:val="center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2</w:t>
            </w:r>
            <w:r w:rsidR="003D1EA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497DE4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Leading Host</w:t>
            </w:r>
            <w:r w:rsidR="00366A3D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Institution</w:t>
            </w:r>
            <w:r w:rsid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(</w:t>
            </w:r>
            <w:r w:rsidR="00497DE4" w:rsidRP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Proponent’s Affiliation</w:t>
            </w:r>
            <w:r w:rsid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)</w:t>
            </w:r>
          </w:p>
        </w:tc>
      </w:tr>
      <w:tr w:rsidR="00FC51CD" w:rsidRPr="004D631D" w14:paraId="0789CCD4" w14:textId="77777777" w:rsidTr="008A3E5F">
        <w:trPr>
          <w:trHeight w:val="1792"/>
          <w:jc w:val="center"/>
        </w:trPr>
        <w:tc>
          <w:tcPr>
            <w:tcW w:w="8789" w:type="dxa"/>
          </w:tcPr>
          <w:p w14:paraId="765EFEE8" w14:textId="1B0B4A95" w:rsidR="00CC69C4" w:rsidRDefault="00CC69C4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ame of the Organization:</w:t>
            </w:r>
          </w:p>
          <w:p w14:paraId="551654D7" w14:textId="77777777" w:rsidR="003C76FD" w:rsidRDefault="003C76FD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14:paraId="10394537" w14:textId="7F615C14" w:rsidR="005D4225" w:rsidRDefault="00DF5A62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Name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of the </w:t>
            </w:r>
            <w:r w:rsidR="008823EB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Person in Charge</w:t>
            </w:r>
            <w:r w:rsidR="009658B0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:</w:t>
            </w:r>
          </w:p>
          <w:p w14:paraId="57281ED8" w14:textId="155A2412" w:rsidR="00497DE4" w:rsidRDefault="00626EBB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Title</w:t>
            </w:r>
            <w:r w:rsidR="00497DE4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: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</w:p>
          <w:p w14:paraId="0C70DF4D" w14:textId="4AA795DF" w:rsidR="009658B0" w:rsidRDefault="009658B0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Email:</w:t>
            </w:r>
            <w:r w:rsidR="00626EBB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</w:p>
          <w:p w14:paraId="61334924" w14:textId="7E4D276B" w:rsidR="00573574" w:rsidRPr="004D631D" w:rsidRDefault="009658B0" w:rsidP="000D215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Tel:</w:t>
            </w:r>
            <w:r w:rsidR="00626EBB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44478CE" w14:textId="77777777" w:rsidR="00FC51CD" w:rsidRPr="004D631D" w:rsidRDefault="00FC51CD" w:rsidP="00FC51CD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587DF3" w:rsidRPr="004D631D" w14:paraId="739C2692" w14:textId="77777777" w:rsidTr="00587DF3">
        <w:trPr>
          <w:trHeight w:val="323"/>
          <w:jc w:val="center"/>
        </w:trPr>
        <w:tc>
          <w:tcPr>
            <w:tcW w:w="8784" w:type="dxa"/>
            <w:shd w:val="clear" w:color="auto" w:fill="92CDDC" w:themeFill="accent5" w:themeFillTint="99"/>
            <w:vAlign w:val="center"/>
          </w:tcPr>
          <w:p w14:paraId="21DB42BE" w14:textId="73033D8F" w:rsidR="00587DF3" w:rsidRPr="004D631D" w:rsidRDefault="006C748B" w:rsidP="00497DE4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3</w:t>
            </w:r>
            <w:r w:rsidR="00587DF3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DF5A62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Co-host</w:t>
            </w:r>
            <w:r w:rsidR="00497DE4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s</w:t>
            </w:r>
          </w:p>
        </w:tc>
      </w:tr>
      <w:tr w:rsidR="000D2154" w:rsidRPr="004D631D" w14:paraId="0BA1B158" w14:textId="77777777" w:rsidTr="000D2154">
        <w:trPr>
          <w:trHeight w:val="323"/>
          <w:jc w:val="center"/>
        </w:trPr>
        <w:tc>
          <w:tcPr>
            <w:tcW w:w="8784" w:type="dxa"/>
            <w:shd w:val="clear" w:color="auto" w:fill="DAEEF3" w:themeFill="accent5" w:themeFillTint="33"/>
            <w:vAlign w:val="center"/>
          </w:tcPr>
          <w:p w14:paraId="4880AE0B" w14:textId="0F5A46CD" w:rsidR="000D2154" w:rsidRPr="0042350F" w:rsidRDefault="00173646" w:rsidP="00173646">
            <w:pPr>
              <w:widowControl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Co-host</w:t>
            </w:r>
            <w:r w:rsidR="00FD1ADC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from </w:t>
            </w:r>
            <w:r w:rsidR="00FD1ADC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ANSO member organization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s</w:t>
            </w:r>
            <w:r w:rsidR="00625E92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 </w:t>
            </w:r>
            <w:r w:rsidR="00625E92" w:rsidRPr="00625E92">
              <w:rPr>
                <w:rFonts w:ascii="Book Antiqua" w:eastAsia="MS Mincho" w:hAnsi="Book Antiqua" w:cs="Arial" w:hint="eastAsia"/>
                <w:b/>
                <w:kern w:val="0"/>
                <w:sz w:val="24"/>
                <w:szCs w:val="24"/>
                <w:lang w:eastAsia="ja-JP"/>
              </w:rPr>
              <w:t>(</w:t>
            </w:r>
            <w:r w:rsidR="00625E92" w:rsidRPr="00625E92">
              <w:rPr>
                <w:rFonts w:ascii="Book Antiqua" w:eastAsia="MS Mincho" w:hAnsi="Book Antiqua" w:cs="Arial"/>
                <w:b/>
                <w:i/>
                <w:kern w:val="0"/>
                <w:sz w:val="24"/>
                <w:szCs w:val="24"/>
                <w:lang w:eastAsia="ja-JP"/>
              </w:rPr>
              <w:t>required</w:t>
            </w:r>
            <w:r w:rsidR="00625E92" w:rsidRPr="00625E92"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)</w:t>
            </w:r>
          </w:p>
        </w:tc>
      </w:tr>
      <w:tr w:rsidR="000D2154" w:rsidRPr="004D631D" w14:paraId="59ACA0E0" w14:textId="77777777" w:rsidTr="000D2154">
        <w:trPr>
          <w:trHeight w:val="1744"/>
          <w:jc w:val="center"/>
        </w:trPr>
        <w:tc>
          <w:tcPr>
            <w:tcW w:w="8784" w:type="dxa"/>
            <w:shd w:val="clear" w:color="auto" w:fill="auto"/>
            <w:vAlign w:val="center"/>
          </w:tcPr>
          <w:p w14:paraId="6F2D20CC" w14:textId="77777777" w:rsidR="00CC69C4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ame of the Organization:</w:t>
            </w:r>
          </w:p>
          <w:p w14:paraId="3150158A" w14:textId="77777777" w:rsidR="00CC69C4" w:rsidRPr="00173646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Contact Person:</w:t>
            </w:r>
          </w:p>
          <w:p w14:paraId="57906245" w14:textId="77777777" w:rsidR="000D2154" w:rsidRPr="00173646" w:rsidRDefault="000D2154" w:rsidP="00554B1D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Email:</w:t>
            </w:r>
          </w:p>
          <w:p w14:paraId="5916C5BC" w14:textId="77777777" w:rsidR="000D2154" w:rsidRDefault="000D2154" w:rsidP="00554B1D">
            <w:pPr>
              <w:widowControl/>
              <w:spacing w:line="400" w:lineRule="exact"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Tel:</w:t>
            </w:r>
            <w:bookmarkEnd w:id="0"/>
            <w:bookmarkEnd w:id="1"/>
          </w:p>
        </w:tc>
      </w:tr>
      <w:tr w:rsidR="000D2154" w:rsidRPr="004D631D" w14:paraId="1BCAD425" w14:textId="77777777" w:rsidTr="000D2154">
        <w:trPr>
          <w:trHeight w:val="323"/>
          <w:jc w:val="center"/>
        </w:trPr>
        <w:tc>
          <w:tcPr>
            <w:tcW w:w="8784" w:type="dxa"/>
            <w:shd w:val="clear" w:color="auto" w:fill="DAEEF3" w:themeFill="accent5" w:themeFillTint="33"/>
            <w:vAlign w:val="center"/>
          </w:tcPr>
          <w:p w14:paraId="4EA49A93" w14:textId="0B6ACA7B" w:rsidR="000D2154" w:rsidRPr="000D2154" w:rsidRDefault="00A91192" w:rsidP="00750246">
            <w:pPr>
              <w:widowControl/>
              <w:jc w:val="center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Other Hosts</w:t>
            </w:r>
            <w:r w:rsidR="003C76FD" w:rsidRPr="00844E3C">
              <w:rPr>
                <w:rFonts w:ascii="Book Antiqua" w:eastAsia="MS Mincho" w:hAnsi="Book Antiqua" w:cs="Arial"/>
                <w:b/>
                <w:i/>
                <w:kern w:val="0"/>
                <w:sz w:val="24"/>
                <w:szCs w:val="24"/>
                <w:lang w:eastAsia="ja-JP"/>
              </w:rPr>
              <w:t xml:space="preserve"> (if applicable)</w:t>
            </w:r>
          </w:p>
        </w:tc>
      </w:tr>
      <w:tr w:rsidR="000D2154" w:rsidRPr="004D631D" w14:paraId="1A732229" w14:textId="77777777" w:rsidTr="00844E3C">
        <w:trPr>
          <w:trHeight w:val="3266"/>
          <w:jc w:val="center"/>
        </w:trPr>
        <w:tc>
          <w:tcPr>
            <w:tcW w:w="8784" w:type="dxa"/>
            <w:shd w:val="clear" w:color="auto" w:fill="auto"/>
            <w:vAlign w:val="center"/>
          </w:tcPr>
          <w:p w14:paraId="4EFF1404" w14:textId="77777777" w:rsidR="00CC69C4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ame of the Organization:</w:t>
            </w:r>
          </w:p>
          <w:p w14:paraId="2AAFCD2C" w14:textId="77777777" w:rsidR="00CC69C4" w:rsidRPr="00173646" w:rsidRDefault="00CC69C4" w:rsidP="00CC69C4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Contact Person:</w:t>
            </w:r>
          </w:p>
          <w:p w14:paraId="01D98E40" w14:textId="166D9931" w:rsidR="000D2154" w:rsidRPr="00173646" w:rsidRDefault="000D2154" w:rsidP="000D2154">
            <w:pPr>
              <w:widowControl/>
              <w:spacing w:line="400" w:lineRule="exact"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ANSO 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m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ember organizations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: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 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 xml:space="preserve"> 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□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 xml:space="preserve">Yes    </w:t>
            </w: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□</w:t>
            </w:r>
            <w:r w:rsidRPr="00173646"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>No</w:t>
            </w:r>
          </w:p>
          <w:p w14:paraId="59167BB6" w14:textId="77777777" w:rsidR="00BC4F92" w:rsidRPr="00173646" w:rsidRDefault="000D2154" w:rsidP="00BC4F92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Email:</w:t>
            </w:r>
          </w:p>
          <w:p w14:paraId="4B8F9D1B" w14:textId="77777777" w:rsidR="000D2154" w:rsidRDefault="000D2154" w:rsidP="00BC4F92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Tel:</w:t>
            </w:r>
          </w:p>
          <w:p w14:paraId="42323048" w14:textId="0BA269AF" w:rsidR="00A91192" w:rsidRPr="00173646" w:rsidRDefault="00A91192" w:rsidP="00BC4F92">
            <w:pPr>
              <w:widowControl/>
              <w:spacing w:line="400" w:lineRule="exact"/>
              <w:jc w:val="left"/>
              <w:rPr>
                <w:rFonts w:ascii="Book Antiqua" w:hAnsi="Book Antiqua" w:cs="Times New Roman"/>
                <w:i/>
                <w:iCs/>
                <w:kern w:val="0"/>
                <w:sz w:val="24"/>
                <w:szCs w:val="24"/>
              </w:rPr>
            </w:pPr>
            <w:r w:rsidRPr="00173646">
              <w:rPr>
                <w:rFonts w:ascii="Book Antiqua" w:hAnsi="Book Antiqua" w:cs="Arial"/>
                <w:b/>
                <w:i/>
                <w:kern w:val="0"/>
                <w:sz w:val="24"/>
                <w:szCs w:val="24"/>
              </w:rPr>
              <w:t>You can add more if the spaces are not enough.</w:t>
            </w:r>
          </w:p>
        </w:tc>
      </w:tr>
    </w:tbl>
    <w:p w14:paraId="72D97234" w14:textId="77777777" w:rsidR="00587DF3" w:rsidRPr="004D631D" w:rsidRDefault="00587DF3" w:rsidP="00FC51CD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C51CD" w:rsidRPr="004D631D" w14:paraId="4BD2A965" w14:textId="77777777" w:rsidTr="00587DF3">
        <w:trPr>
          <w:trHeight w:val="3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1AFF364B" w14:textId="1E51C8FF" w:rsidR="00FC51CD" w:rsidRPr="004D631D" w:rsidRDefault="00E67E74" w:rsidP="002D49A7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lastRenderedPageBreak/>
              <w:t>4</w:t>
            </w:r>
            <w:r w:rsidR="00FC51CD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2D49A7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Background and Objectives</w:t>
            </w:r>
            <w:r w:rsidR="007B5441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</w:t>
            </w:r>
            <w:r w:rsidR="00FC51CD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(Maximum </w:t>
            </w:r>
            <w:r w:rsidR="002D49A7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4</w:t>
            </w:r>
            <w:r w:rsidR="00FC51CD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00 words)</w:t>
            </w:r>
          </w:p>
        </w:tc>
      </w:tr>
      <w:tr w:rsidR="00FC51CD" w:rsidRPr="000D2154" w14:paraId="35651579" w14:textId="77777777" w:rsidTr="007D4C9E">
        <w:tblPrEx>
          <w:shd w:val="clear" w:color="auto" w:fill="auto"/>
        </w:tblPrEx>
        <w:trPr>
          <w:trHeight w:val="4074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6BB972D6" w14:textId="77777777" w:rsidR="004D631D" w:rsidRPr="000D2154" w:rsidRDefault="004D631D" w:rsidP="00F6415D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44777234" w14:textId="77777777" w:rsidR="00573574" w:rsidRPr="000D2154" w:rsidRDefault="00573574" w:rsidP="00F6415D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</w:tc>
      </w:tr>
    </w:tbl>
    <w:p w14:paraId="01F5A1F8" w14:textId="0AD32338" w:rsidR="000D2154" w:rsidRDefault="000D2154" w:rsidP="00FC51CD">
      <w:pPr>
        <w:widowControl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944044" w:rsidRPr="004D631D" w14:paraId="234B8629" w14:textId="77777777" w:rsidTr="00171698">
        <w:trPr>
          <w:trHeight w:val="3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19E5E33E" w14:textId="46E59231" w:rsidR="00944044" w:rsidRPr="000666C6" w:rsidRDefault="00E67E74" w:rsidP="00844E3C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5</w:t>
            </w:r>
            <w:r w:rsidR="0094404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Importance to the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S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ustainable </w:t>
            </w:r>
            <w:r w:rsidR="005B4153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and High-quality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D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evelopment of the Belt and Road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R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egions and </w:t>
            </w:r>
            <w:r w:rsidR="00E8073F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B</w:t>
            </w:r>
            <w:r w:rsidR="00DF5A62"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>eyond</w:t>
            </w:r>
            <w:r>
              <w:rPr>
                <w:rFonts w:ascii="Book Antiqua" w:hAnsi="Book Antiqua" w:cs="Arial"/>
                <w:b/>
                <w:kern w:val="0"/>
                <w:sz w:val="28"/>
                <w:szCs w:val="24"/>
              </w:rPr>
              <w:t xml:space="preserve"> </w:t>
            </w:r>
            <w:r w:rsidR="0094404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(Maximum </w:t>
            </w:r>
            <w:r w:rsidR="00944044">
              <w:rPr>
                <w:rFonts w:ascii="Book Antiqua" w:hAnsi="Book Antiqua" w:cs="Arial" w:hint="eastAsia"/>
                <w:b/>
                <w:kern w:val="0"/>
                <w:sz w:val="28"/>
                <w:szCs w:val="24"/>
              </w:rPr>
              <w:t>1</w:t>
            </w:r>
            <w:r w:rsidR="00944044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00 words)</w:t>
            </w:r>
          </w:p>
        </w:tc>
      </w:tr>
      <w:tr w:rsidR="00944044" w:rsidRPr="000D2154" w14:paraId="5AE27B32" w14:textId="77777777" w:rsidTr="00F1697A">
        <w:tblPrEx>
          <w:shd w:val="clear" w:color="auto" w:fill="auto"/>
        </w:tblPrEx>
        <w:trPr>
          <w:trHeight w:val="1840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2366950F" w14:textId="77777777" w:rsidR="00944044" w:rsidRPr="000D2154" w:rsidRDefault="00944044" w:rsidP="00171698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317122D6" w14:textId="77777777" w:rsidR="00944044" w:rsidRDefault="00944044" w:rsidP="00171698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5C524308" w14:textId="77777777" w:rsidR="00944044" w:rsidRPr="000D2154" w:rsidRDefault="00944044" w:rsidP="00171698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</w:tc>
      </w:tr>
    </w:tbl>
    <w:p w14:paraId="696D2948" w14:textId="77777777" w:rsidR="00944044" w:rsidRDefault="00944044" w:rsidP="00FC51CD">
      <w:pPr>
        <w:widowControl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50C51" w:rsidRPr="004D631D" w14:paraId="5FE2FFB6" w14:textId="77777777" w:rsidTr="00741126">
        <w:trPr>
          <w:trHeight w:val="419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772BA196" w14:textId="31B29D03" w:rsidR="00A50C51" w:rsidRPr="00D96FD6" w:rsidRDefault="00FB3238" w:rsidP="00392923">
            <w:pPr>
              <w:widowControl/>
              <w:spacing w:line="400" w:lineRule="exact"/>
              <w:jc w:val="center"/>
              <w:rPr>
                <w:rFonts w:ascii="Book Antiqua" w:hAnsi="Book Antiqua" w:cs="Arial"/>
                <w:b/>
                <w:kern w:val="0"/>
                <w:sz w:val="28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6</w:t>
            </w:r>
            <w:r w:rsidR="00A50C51" w:rsidRPr="00F94C08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Proposed 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D</w:t>
            </w:r>
            <w:r w:rsidR="0039292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ate(s), 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P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lace(s)</w:t>
            </w:r>
            <w:r w:rsidR="0039292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,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</w:t>
            </w:r>
            <w:r w:rsidR="00392923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and Scale 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of the </w:t>
            </w:r>
            <w:r w:rsidR="002D49A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E</w:t>
            </w:r>
            <w:r w:rsidR="00CE0BC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vent</w:t>
            </w:r>
          </w:p>
        </w:tc>
      </w:tr>
      <w:tr w:rsidR="00A50C51" w:rsidRPr="00DB36F7" w14:paraId="055BC9E9" w14:textId="77777777" w:rsidTr="00F1697A">
        <w:tblPrEx>
          <w:shd w:val="clear" w:color="auto" w:fill="auto"/>
        </w:tblPrEx>
        <w:trPr>
          <w:trHeight w:val="1785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127DF2A5" w14:textId="7F5814AB" w:rsidR="00A50C51" w:rsidRDefault="00392923" w:rsidP="00944044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 w:hint="eastAsia"/>
                <w:kern w:val="0"/>
                <w:sz w:val="24"/>
                <w:szCs w:val="24"/>
              </w:rPr>
              <w:t>D</w:t>
            </w: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ate(s):</w:t>
            </w:r>
            <w:r w:rsidR="00976D98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</w:p>
          <w:p w14:paraId="7F7218F9" w14:textId="1C9E8CFF" w:rsidR="00392923" w:rsidRDefault="00392923" w:rsidP="00944044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Place(s):</w:t>
            </w:r>
            <w:r w:rsidR="00976D98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</w:p>
          <w:p w14:paraId="608632F1" w14:textId="6E91CC77" w:rsidR="00944044" w:rsidRDefault="00392923" w:rsidP="00392923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Number of Speakers:</w:t>
            </w:r>
            <w:r w:rsidR="0096147A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  <w:r w:rsidR="0096147A" w:rsidRPr="0096147A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at least 10 speakers for an independent event</w:t>
            </w:r>
            <w:r w:rsidR="00976D98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 xml:space="preserve">; </w:t>
            </w:r>
            <w:r w:rsidR="0096147A" w:rsidRPr="0096147A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at least 6 speakers for a parallel session/side event of s</w:t>
            </w:r>
            <w:r w:rsidR="00976D98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cientific conferences or forums</w:t>
            </w:r>
          </w:p>
          <w:p w14:paraId="3F1222BB" w14:textId="13FF2796" w:rsidR="001A40D9" w:rsidRDefault="001A40D9" w:rsidP="001A40D9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Number of Participants:</w:t>
            </w:r>
            <w:r w:rsidR="0096147A">
              <w:rPr>
                <w:rFonts w:ascii="Book Antiqua" w:hAnsi="Book Antiqua" w:cs="Arial"/>
                <w:kern w:val="0"/>
                <w:sz w:val="24"/>
                <w:szCs w:val="24"/>
              </w:rPr>
              <w:t xml:space="preserve"> </w:t>
            </w:r>
            <w:r w:rsidR="0096147A" w:rsidRPr="0096147A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a min</w:t>
            </w:r>
            <w:r w:rsidR="00976D98">
              <w:rPr>
                <w:rFonts w:ascii="Book Antiqua" w:hAnsi="Book Antiqua" w:cs="Arial"/>
                <w:color w:val="A6A6A6" w:themeColor="background1" w:themeShade="A6"/>
                <w:kern w:val="0"/>
                <w:sz w:val="24"/>
                <w:szCs w:val="24"/>
              </w:rPr>
              <w:t>imum of 50 on-site participants</w:t>
            </w:r>
          </w:p>
          <w:p w14:paraId="44477B8E" w14:textId="391B1F22" w:rsidR="00392923" w:rsidRPr="001A40D9" w:rsidRDefault="00392923" w:rsidP="00392923">
            <w:pPr>
              <w:widowControl/>
              <w:ind w:rightChars="280" w:right="588"/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</w:tc>
      </w:tr>
    </w:tbl>
    <w:p w14:paraId="2459159C" w14:textId="5DB0FEA3" w:rsidR="00D5485B" w:rsidRPr="004D631D" w:rsidRDefault="00D5485B" w:rsidP="00E41449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41449" w:rsidRPr="004D631D" w14:paraId="4CC05728" w14:textId="77777777" w:rsidTr="00587DF3">
        <w:trPr>
          <w:trHeight w:val="360"/>
          <w:jc w:val="center"/>
        </w:trPr>
        <w:tc>
          <w:tcPr>
            <w:tcW w:w="8789" w:type="dxa"/>
            <w:shd w:val="clear" w:color="auto" w:fill="92CDDC" w:themeFill="accent5" w:themeFillTint="99"/>
            <w:vAlign w:val="center"/>
          </w:tcPr>
          <w:p w14:paraId="089EBCDE" w14:textId="47B054E0" w:rsidR="00E41449" w:rsidRPr="000666C6" w:rsidRDefault="00FB3238" w:rsidP="002720B7">
            <w:pPr>
              <w:widowControl/>
              <w:spacing w:line="400" w:lineRule="exact"/>
              <w:jc w:val="center"/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7</w:t>
            </w:r>
            <w:r w:rsidR="00E41449" w:rsidRPr="000666C6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. </w:t>
            </w:r>
            <w:r w:rsidR="002720B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Proposed Agenda, Speakers,</w:t>
            </w:r>
            <w:r w:rsidR="00944044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 xml:space="preserve"> and </w:t>
            </w:r>
            <w:r w:rsidR="002720B7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Modality</w:t>
            </w:r>
          </w:p>
        </w:tc>
      </w:tr>
      <w:tr w:rsidR="00E41449" w:rsidRPr="00296884" w14:paraId="773F23BA" w14:textId="77777777" w:rsidTr="00296884">
        <w:tblPrEx>
          <w:shd w:val="clear" w:color="auto" w:fill="auto"/>
        </w:tblPrEx>
        <w:trPr>
          <w:trHeight w:val="2228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68D2BA3A" w14:textId="4FBD227A" w:rsidR="00573574" w:rsidRPr="000D2154" w:rsidRDefault="00944044" w:rsidP="000D2154">
            <w:pPr>
              <w:widowControl/>
              <w:jc w:val="left"/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(It could be attached in formats of your own preference as annexes.)</w:t>
            </w:r>
          </w:p>
        </w:tc>
      </w:tr>
    </w:tbl>
    <w:p w14:paraId="674C9C0C" w14:textId="6C1FA869" w:rsidR="00E94C76" w:rsidRDefault="00E94C76" w:rsidP="00E94C7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p w14:paraId="158CB464" w14:textId="77777777" w:rsidR="00366A3D" w:rsidRDefault="00366A3D" w:rsidP="00E94C7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pPr w:leftFromText="180" w:rightFromText="180" w:vertAnchor="page" w:horzAnchor="margin" w:tblpXSpec="center" w:tblpY="2412"/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2262"/>
        <w:gridCol w:w="1545"/>
        <w:gridCol w:w="2163"/>
      </w:tblGrid>
      <w:tr w:rsidR="00366A3D" w:rsidRPr="00E65C8F" w14:paraId="4C12F086" w14:textId="77777777" w:rsidTr="00F82569">
        <w:trPr>
          <w:trHeight w:val="77"/>
        </w:trPr>
        <w:tc>
          <w:tcPr>
            <w:tcW w:w="8806" w:type="dxa"/>
            <w:gridSpan w:val="5"/>
            <w:shd w:val="clear" w:color="auto" w:fill="92CDDC" w:themeFill="accent5" w:themeFillTint="99"/>
            <w:vAlign w:val="center"/>
          </w:tcPr>
          <w:p w14:paraId="68C44188" w14:textId="47FF9753" w:rsidR="00366A3D" w:rsidRPr="00366A3D" w:rsidRDefault="00366A3D" w:rsidP="00366A3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3D">
              <w:rPr>
                <w:rFonts w:ascii="Book Antiqua" w:eastAsia="MS Mincho" w:hAnsi="Book Antiqua" w:cs="Arial" w:hint="eastAsia"/>
                <w:b/>
                <w:kern w:val="0"/>
                <w:sz w:val="28"/>
                <w:szCs w:val="24"/>
                <w:lang w:eastAsia="ja-JP"/>
              </w:rPr>
              <w:t>8</w:t>
            </w:r>
            <w:r w:rsidRPr="00366A3D">
              <w:rPr>
                <w:rFonts w:ascii="Book Antiqua" w:eastAsia="MS Mincho" w:hAnsi="Book Antiqua" w:cs="Arial"/>
                <w:b/>
                <w:kern w:val="0"/>
                <w:sz w:val="28"/>
                <w:szCs w:val="24"/>
                <w:lang w:eastAsia="ja-JP"/>
              </w:rPr>
              <w:t>. Budget Plan</w:t>
            </w:r>
          </w:p>
        </w:tc>
      </w:tr>
      <w:tr w:rsidR="00E47E3B" w:rsidRPr="00E65C8F" w14:paraId="4C859B89" w14:textId="77777777" w:rsidTr="00844E3C">
        <w:trPr>
          <w:trHeight w:hRule="exact" w:val="884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396611E0" w14:textId="1D4B768B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No.</w:t>
            </w: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14:paraId="1BC8827D" w14:textId="730F787A" w:rsidR="00E47E3B" w:rsidRPr="00E47E3B" w:rsidRDefault="00E47E3B" w:rsidP="00E47E3B">
            <w:pPr>
              <w:spacing w:line="400" w:lineRule="exact"/>
              <w:jc w:val="left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Item</w:t>
            </w:r>
          </w:p>
        </w:tc>
        <w:tc>
          <w:tcPr>
            <w:tcW w:w="2262" w:type="dxa"/>
            <w:shd w:val="clear" w:color="auto" w:fill="DAEEF3" w:themeFill="accent5" w:themeFillTint="33"/>
            <w:vAlign w:val="center"/>
          </w:tcPr>
          <w:p w14:paraId="3FEECF48" w14:textId="77777777" w:rsid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 w:hint="eastAsia"/>
                <w:sz w:val="24"/>
                <w:szCs w:val="28"/>
              </w:rPr>
              <w:t>C</w:t>
            </w:r>
            <w:r w:rsidRPr="00E47E3B">
              <w:rPr>
                <w:rFonts w:ascii="Book Antiqua" w:hAnsi="Book Antiqua" w:cs="Times New Roman"/>
                <w:sz w:val="24"/>
                <w:szCs w:val="28"/>
              </w:rPr>
              <w:t>AS-ANSO Fund</w:t>
            </w:r>
          </w:p>
          <w:p w14:paraId="7642AD27" w14:textId="17E38D63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>
              <w:rPr>
                <w:rFonts w:ascii="Book Antiqua" w:hAnsi="Book Antiqua" w:cs="Times New Roman"/>
                <w:sz w:val="24"/>
                <w:szCs w:val="28"/>
              </w:rPr>
              <w:t>(USD)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14:paraId="7B16873C" w14:textId="77777777" w:rsid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>
              <w:rPr>
                <w:rFonts w:ascii="Book Antiqua" w:hAnsi="Book Antiqua" w:cs="Times New Roman" w:hint="eastAsia"/>
                <w:sz w:val="24"/>
                <w:szCs w:val="28"/>
              </w:rPr>
              <w:t>O</w:t>
            </w:r>
            <w:r>
              <w:rPr>
                <w:rFonts w:ascii="Book Antiqua" w:hAnsi="Book Antiqua" w:cs="Times New Roman"/>
                <w:sz w:val="24"/>
                <w:szCs w:val="28"/>
              </w:rPr>
              <w:t>ther Fund</w:t>
            </w:r>
          </w:p>
          <w:p w14:paraId="76F9B6C3" w14:textId="31347E2F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>
              <w:rPr>
                <w:rFonts w:ascii="Book Antiqua" w:hAnsi="Book Antiqua" w:cs="Times New Roman"/>
                <w:sz w:val="24"/>
                <w:szCs w:val="28"/>
              </w:rPr>
              <w:t>(USD)</w:t>
            </w:r>
          </w:p>
        </w:tc>
        <w:tc>
          <w:tcPr>
            <w:tcW w:w="2163" w:type="dxa"/>
            <w:shd w:val="clear" w:color="auto" w:fill="DAEEF3" w:themeFill="accent5" w:themeFillTint="33"/>
            <w:vAlign w:val="center"/>
          </w:tcPr>
          <w:p w14:paraId="64E551F2" w14:textId="29887EEE" w:rsidR="00E47E3B" w:rsidRPr="00E47E3B" w:rsidRDefault="00E47E3B" w:rsidP="00E47E3B">
            <w:pPr>
              <w:spacing w:line="400" w:lineRule="exact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Total Amount (USD)</w:t>
            </w:r>
          </w:p>
        </w:tc>
      </w:tr>
      <w:tr w:rsidR="00E47E3B" w:rsidRPr="00E65C8F" w14:paraId="6D2C32D3" w14:textId="1C51E827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043615B8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1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9EBD51D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Travel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75B85E3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FF13027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D43E27C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0EFD439D" w14:textId="1593FE5C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53A6AEEE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2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C91B80D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Accommodation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D4EB186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7355502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991D5ED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36FF4522" w14:textId="5CD574DE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2517A106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689257E" w14:textId="6DAB49FB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Meals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6702319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1E9B1FB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3F16110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18F63D1C" w14:textId="57569312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7A0BF507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7C3F8EB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Remuneration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4310E15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CF8FF28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F550C2E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613C27DD" w14:textId="28BCBB6E" w:rsidTr="00844E3C">
        <w:trPr>
          <w:trHeight w:hRule="exact" w:val="1017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399309DA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8EDD041" w14:textId="0F6DF0CF" w:rsidR="00E47E3B" w:rsidRPr="00E47E3B" w:rsidRDefault="00E47E3B" w:rsidP="00E47E3B">
            <w:pPr>
              <w:spacing w:line="400" w:lineRule="exact"/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 xml:space="preserve">Venue and </w:t>
            </w:r>
            <w:r w:rsidR="00EC6409">
              <w:rPr>
                <w:rFonts w:ascii="Book Antiqua" w:hAnsi="Book Antiqua" w:cs="Times New Roman"/>
                <w:color w:val="000000"/>
                <w:sz w:val="24"/>
                <w:szCs w:val="28"/>
              </w:rPr>
              <w:t>Facility R</w:t>
            </w: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enting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65B2235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48CF72E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B6F3DC1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199A5FF2" w14:textId="59039AEC" w:rsidTr="00844E3C">
        <w:trPr>
          <w:trHeight w:hRule="exact" w:val="680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14:paraId="5BD2369B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6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85B2AC" w14:textId="77777777" w:rsidR="00E47E3B" w:rsidRPr="00E47E3B" w:rsidRDefault="00E47E3B" w:rsidP="00E47E3B">
            <w:pPr>
              <w:jc w:val="left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color w:val="000000"/>
                <w:sz w:val="24"/>
                <w:szCs w:val="28"/>
              </w:rPr>
              <w:t>Others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6244C92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118BCA0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7A5B4751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26EF8F0A" w14:textId="05CC7383" w:rsidTr="00844E3C">
        <w:trPr>
          <w:trHeight w:hRule="exact" w:val="68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5F97C3" w14:textId="77777777" w:rsidR="00E47E3B" w:rsidRPr="00E47E3B" w:rsidRDefault="00E47E3B" w:rsidP="00E47E3B">
            <w:pPr>
              <w:ind w:firstLine="1"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E47E3B">
              <w:rPr>
                <w:rFonts w:ascii="Book Antiqua" w:hAnsi="Book Antiqua" w:cs="Times New Roman"/>
                <w:sz w:val="24"/>
                <w:szCs w:val="28"/>
              </w:rPr>
              <w:t>7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DED4E" w14:textId="058B9719" w:rsidR="00E47E3B" w:rsidRPr="00844E3C" w:rsidRDefault="003C76FD" w:rsidP="00844E3C">
            <w:pPr>
              <w:jc w:val="left"/>
              <w:rPr>
                <w:rFonts w:ascii="Book Antiqua" w:hAnsi="Book Antiqua" w:cs="Times New Roman"/>
                <w:b/>
                <w:color w:val="000000"/>
                <w:sz w:val="24"/>
                <w:szCs w:val="28"/>
              </w:rPr>
            </w:pPr>
            <w:r w:rsidRPr="00844E3C">
              <w:rPr>
                <w:rFonts w:ascii="Book Antiqua" w:hAnsi="Book Antiqua" w:cs="Times New Roman"/>
                <w:b/>
                <w:color w:val="000000"/>
                <w:sz w:val="24"/>
                <w:szCs w:val="28"/>
              </w:rPr>
              <w:t>Total Amount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59E88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F3F2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0D28" w14:textId="77777777" w:rsidR="00E47E3B" w:rsidRPr="00E47E3B" w:rsidRDefault="00E47E3B" w:rsidP="00E47E3B">
            <w:pPr>
              <w:jc w:val="center"/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  <w:tr w:rsidR="00E47E3B" w:rsidRPr="00E65C8F" w14:paraId="37750F56" w14:textId="77777777" w:rsidTr="00F82569">
        <w:trPr>
          <w:trHeight w:val="1311"/>
        </w:trPr>
        <w:tc>
          <w:tcPr>
            <w:tcW w:w="8806" w:type="dxa"/>
            <w:gridSpan w:val="5"/>
            <w:shd w:val="clear" w:color="auto" w:fill="auto"/>
            <w:vAlign w:val="center"/>
          </w:tcPr>
          <w:p w14:paraId="5987460F" w14:textId="77777777" w:rsidR="00E47E3B" w:rsidRDefault="00E47E3B" w:rsidP="00E47E3B">
            <w:pPr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  <w:r>
              <w:rPr>
                <w:rFonts w:ascii="Book Antiqua" w:hAnsi="Book Antiqua" w:cs="Times New Roman"/>
                <w:color w:val="000000"/>
                <w:sz w:val="24"/>
                <w:szCs w:val="28"/>
              </w:rPr>
              <w:t>Remarks:</w:t>
            </w:r>
          </w:p>
          <w:p w14:paraId="1EFC1AC2" w14:textId="00E5C51B" w:rsidR="00E47E3B" w:rsidRDefault="00E47E3B" w:rsidP="00E47E3B">
            <w:pPr>
              <w:rPr>
                <w:rFonts w:ascii="Book Antiqua" w:hAnsi="Book Antiqua" w:cs="Arial"/>
                <w:kern w:val="0"/>
                <w:sz w:val="24"/>
                <w:szCs w:val="24"/>
              </w:rPr>
            </w:pPr>
            <w:r>
              <w:rPr>
                <w:rFonts w:ascii="Book Antiqua" w:hAnsi="Book Antiqua" w:cs="Times New Roman"/>
                <w:color w:val="000000"/>
                <w:sz w:val="24"/>
                <w:szCs w:val="28"/>
              </w:rPr>
              <w:t>(</w:t>
            </w:r>
            <w:r>
              <w:rPr>
                <w:rFonts w:ascii="Book Antiqua" w:hAnsi="Book Antiqua" w:cs="Arial"/>
                <w:kern w:val="0"/>
                <w:sz w:val="24"/>
                <w:szCs w:val="24"/>
              </w:rPr>
              <w:t>If you have in-kind contribution resources, you may specify here.)</w:t>
            </w:r>
          </w:p>
          <w:p w14:paraId="18F25A6F" w14:textId="77777777" w:rsidR="00E47E3B" w:rsidRDefault="00E47E3B" w:rsidP="00E47E3B">
            <w:pPr>
              <w:rPr>
                <w:rFonts w:ascii="Book Antiqua" w:hAnsi="Book Antiqua" w:cs="Arial"/>
                <w:kern w:val="0"/>
                <w:sz w:val="24"/>
                <w:szCs w:val="24"/>
              </w:rPr>
            </w:pPr>
          </w:p>
          <w:p w14:paraId="3F944DAF" w14:textId="09583B94" w:rsidR="00E47E3B" w:rsidRPr="00E47E3B" w:rsidRDefault="00E47E3B" w:rsidP="00E47E3B">
            <w:pPr>
              <w:rPr>
                <w:rFonts w:ascii="Book Antiqua" w:hAnsi="Book Antiqua" w:cs="Times New Roman"/>
                <w:color w:val="000000"/>
                <w:sz w:val="24"/>
                <w:szCs w:val="28"/>
              </w:rPr>
            </w:pPr>
          </w:p>
        </w:tc>
      </w:tr>
    </w:tbl>
    <w:p w14:paraId="15DDBB73" w14:textId="0CEAD7C7" w:rsidR="0060244C" w:rsidRPr="001F3361" w:rsidRDefault="0060244C" w:rsidP="0060244C">
      <w:pPr>
        <w:widowControl/>
        <w:jc w:val="left"/>
        <w:rPr>
          <w:rFonts w:ascii="Book Antiqua" w:hAnsi="Book Antiqua" w:cs="Arial"/>
          <w:kern w:val="0"/>
          <w:sz w:val="18"/>
          <w:szCs w:val="16"/>
        </w:rPr>
      </w:pPr>
    </w:p>
    <w:p w14:paraId="1C4B99B7" w14:textId="5C1EEF01" w:rsidR="007E7099" w:rsidRPr="00DE758B" w:rsidRDefault="00500196" w:rsidP="00DE758B">
      <w:pPr>
        <w:widowControl/>
        <w:shd w:val="clear" w:color="auto" w:fill="FFFFFF"/>
        <w:spacing w:beforeLines="50" w:before="156" w:line="440" w:lineRule="exact"/>
        <w:jc w:val="left"/>
        <w:rPr>
          <w:rStyle w:val="a3"/>
          <w:rFonts w:ascii="Book Antiqua" w:eastAsia="宋体" w:hAnsi="Book Antiqua" w:cs="Times New Roman"/>
          <w:sz w:val="28"/>
          <w:szCs w:val="28"/>
        </w:rPr>
      </w:pPr>
      <w:r w:rsidRPr="00DE758B">
        <w:rPr>
          <w:rFonts w:ascii="Book Antiqua" w:eastAsia="宋体" w:hAnsi="Book Antiqua" w:cs="Times New Roman"/>
          <w:sz w:val="28"/>
          <w:szCs w:val="28"/>
        </w:rPr>
        <w:t>Please send the filled</w:t>
      </w:r>
      <w:r w:rsidR="00970724" w:rsidRPr="00DE758B">
        <w:rPr>
          <w:rFonts w:ascii="Book Antiqua" w:eastAsia="宋体" w:hAnsi="Book Antiqua" w:cs="Times New Roman"/>
          <w:sz w:val="28"/>
          <w:szCs w:val="28"/>
        </w:rPr>
        <w:t>-</w:t>
      </w:r>
      <w:r w:rsidR="00A47EAE">
        <w:rPr>
          <w:rFonts w:ascii="Book Antiqua" w:eastAsia="宋体" w:hAnsi="Book Antiqua" w:cs="Times New Roman"/>
          <w:sz w:val="28"/>
          <w:szCs w:val="28"/>
        </w:rPr>
        <w:t xml:space="preserve">up forms and other supporting documents </w:t>
      </w:r>
      <w:r w:rsidRPr="00DE758B">
        <w:rPr>
          <w:rFonts w:ascii="Book Antiqua" w:eastAsia="宋体" w:hAnsi="Book Antiqua" w:cs="Times New Roman"/>
          <w:sz w:val="28"/>
          <w:szCs w:val="28"/>
        </w:rPr>
        <w:t>to</w:t>
      </w:r>
      <w:r w:rsidRPr="00DE758B">
        <w:rPr>
          <w:rFonts w:ascii="Book Antiqua" w:eastAsia="宋体" w:hAnsi="Book Antiqua" w:cs="Times New Roman" w:hint="eastAsia"/>
          <w:sz w:val="28"/>
          <w:szCs w:val="28"/>
        </w:rPr>
        <w:t xml:space="preserve"> ANSO </w:t>
      </w:r>
      <w:r w:rsidRPr="005C65BD">
        <w:rPr>
          <w:rFonts w:ascii="Book Antiqua" w:eastAsia="宋体" w:hAnsi="Book Antiqua" w:cs="Times New Roman"/>
          <w:sz w:val="28"/>
          <w:szCs w:val="28"/>
        </w:rPr>
        <w:t xml:space="preserve">Secretariat at </w:t>
      </w:r>
      <w:hyperlink r:id="rId8" w:history="1">
        <w:r w:rsidR="0032733E" w:rsidRPr="005C65BD">
          <w:rPr>
            <w:rStyle w:val="a3"/>
            <w:rFonts w:ascii="Book Antiqua" w:eastAsia="宋体" w:hAnsi="Book Antiqua" w:cs="Times New Roman"/>
            <w:sz w:val="28"/>
            <w:szCs w:val="28"/>
          </w:rPr>
          <w:t>conference@anso.org.cn</w:t>
        </w:r>
      </w:hyperlink>
      <w:r w:rsidR="0032733E" w:rsidRPr="005C65BD">
        <w:rPr>
          <w:rFonts w:ascii="Book Antiqua" w:eastAsia="宋体" w:hAnsi="Book Antiqua" w:cs="Times New Roman"/>
          <w:sz w:val="28"/>
          <w:szCs w:val="28"/>
        </w:rPr>
        <w:t xml:space="preserve"> </w:t>
      </w:r>
      <w:hyperlink r:id="rId9" w:history="1"/>
      <w:r w:rsidRPr="005C65BD">
        <w:rPr>
          <w:rFonts w:ascii="Book Antiqua" w:eastAsia="宋体" w:hAnsi="Book Antiqua" w:cs="Times New Roman"/>
          <w:sz w:val="28"/>
          <w:szCs w:val="28"/>
        </w:rPr>
        <w:t xml:space="preserve">before </w:t>
      </w:r>
      <w:r w:rsidR="005C65BD" w:rsidRPr="005C65BD">
        <w:rPr>
          <w:rFonts w:ascii="Book Antiqua" w:eastAsia="宋体" w:hAnsi="Book Antiqua" w:cs="Times New Roman" w:hint="eastAsia"/>
          <w:b/>
          <w:bCs/>
          <w:color w:val="FF0000"/>
          <w:sz w:val="28"/>
          <w:szCs w:val="28"/>
        </w:rPr>
        <w:t>31</w:t>
      </w:r>
      <w:r w:rsidR="0096147A" w:rsidRPr="005C65BD">
        <w:rPr>
          <w:rFonts w:ascii="Book Antiqua" w:eastAsia="宋体" w:hAnsi="Book Antiqua" w:cs="Times New Roman"/>
          <w:b/>
          <w:bCs/>
          <w:color w:val="FF0000"/>
          <w:sz w:val="28"/>
          <w:szCs w:val="28"/>
        </w:rPr>
        <w:t xml:space="preserve"> </w:t>
      </w:r>
      <w:r w:rsidR="00EF2F46" w:rsidRPr="005C65BD">
        <w:rPr>
          <w:rFonts w:ascii="Book Antiqua" w:eastAsia="宋体" w:hAnsi="Book Antiqua" w:cs="Times New Roman" w:hint="eastAsia"/>
          <w:b/>
          <w:bCs/>
          <w:color w:val="FF0000"/>
          <w:sz w:val="28"/>
          <w:szCs w:val="28"/>
        </w:rPr>
        <w:t>May</w:t>
      </w:r>
      <w:r w:rsidR="0096147A" w:rsidRPr="005C65BD">
        <w:rPr>
          <w:rFonts w:ascii="Book Antiqua" w:eastAsia="宋体" w:hAnsi="Book Antiqua" w:cs="Times New Roman"/>
          <w:b/>
          <w:bCs/>
          <w:color w:val="FF0000"/>
          <w:sz w:val="28"/>
          <w:szCs w:val="28"/>
        </w:rPr>
        <w:t xml:space="preserve"> 20</w:t>
      </w:r>
      <w:r w:rsidR="00EF2F46" w:rsidRPr="005C65BD">
        <w:rPr>
          <w:rFonts w:ascii="Book Antiqua" w:eastAsia="宋体" w:hAnsi="Book Antiqua" w:cs="Times New Roman" w:hint="eastAsia"/>
          <w:b/>
          <w:bCs/>
          <w:color w:val="FF0000"/>
          <w:sz w:val="28"/>
          <w:szCs w:val="28"/>
        </w:rPr>
        <w:t>25</w:t>
      </w:r>
      <w:r w:rsidR="00EF2F46" w:rsidRPr="005C65BD">
        <w:rPr>
          <w:rFonts w:ascii="Book Antiqua" w:eastAsia="宋体" w:hAnsi="Book Antiqua" w:cs="Times New Roman" w:hint="eastAsia"/>
          <w:sz w:val="28"/>
          <w:szCs w:val="28"/>
        </w:rPr>
        <w:t>.</w:t>
      </w:r>
    </w:p>
    <w:sectPr w:rsidR="007E7099" w:rsidRPr="00DE758B" w:rsidSect="00366A3D">
      <w:headerReference w:type="default" r:id="rId10"/>
      <w:footerReference w:type="default" r:id="rId11"/>
      <w:pgSz w:w="11906" w:h="16838"/>
      <w:pgMar w:top="1440" w:right="1080" w:bottom="1440" w:left="1080" w:header="851" w:footer="67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D7DF" w14:textId="77777777" w:rsidR="00FD6529" w:rsidRDefault="00FD6529" w:rsidP="00634D06">
      <w:r>
        <w:separator/>
      </w:r>
    </w:p>
  </w:endnote>
  <w:endnote w:type="continuationSeparator" w:id="0">
    <w:p w14:paraId="069F6034" w14:textId="77777777" w:rsidR="00FD6529" w:rsidRDefault="00FD6529" w:rsidP="0063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32469"/>
      <w:docPartObj>
        <w:docPartGallery w:val="Page Numbers (Bottom of Page)"/>
        <w:docPartUnique/>
      </w:docPartObj>
    </w:sdtPr>
    <w:sdtContent>
      <w:p w14:paraId="214139EE" w14:textId="31F9BD94" w:rsidR="000D2154" w:rsidRDefault="003E7895">
        <w:pPr>
          <w:pStyle w:val="a6"/>
          <w:jc w:val="center"/>
        </w:pPr>
        <w:r w:rsidRPr="006E5CB7">
          <w:rPr>
            <w:rFonts w:ascii="Book Antiqua" w:hAnsi="Book Antiqua"/>
            <w:sz w:val="24"/>
            <w:szCs w:val="24"/>
          </w:rPr>
          <w:fldChar w:fldCharType="begin"/>
        </w:r>
        <w:r w:rsidR="000D2154" w:rsidRPr="006E5CB7"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 w:rsidRPr="006E5CB7">
          <w:rPr>
            <w:rFonts w:ascii="Book Antiqua" w:hAnsi="Book Antiqua"/>
            <w:sz w:val="24"/>
            <w:szCs w:val="24"/>
          </w:rPr>
          <w:fldChar w:fldCharType="separate"/>
        </w:r>
        <w:r w:rsidR="00976D98" w:rsidRPr="00976D98">
          <w:rPr>
            <w:rFonts w:ascii="Book Antiqua" w:hAnsi="Book Antiqua"/>
            <w:noProof/>
            <w:sz w:val="24"/>
            <w:szCs w:val="24"/>
            <w:lang w:val="zh-CN"/>
          </w:rPr>
          <w:t>-</w:t>
        </w:r>
        <w:r w:rsidR="00976D98">
          <w:rPr>
            <w:rFonts w:ascii="Book Antiqua" w:hAnsi="Book Antiqua"/>
            <w:noProof/>
            <w:sz w:val="24"/>
            <w:szCs w:val="24"/>
          </w:rPr>
          <w:t xml:space="preserve"> 3 -</w:t>
        </w:r>
        <w:r w:rsidRPr="006E5CB7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14:paraId="5E581FF9" w14:textId="77777777" w:rsidR="000D2154" w:rsidRDefault="000D21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419E" w14:textId="77777777" w:rsidR="00FD6529" w:rsidRDefault="00FD6529" w:rsidP="00634D06">
      <w:r>
        <w:separator/>
      </w:r>
    </w:p>
  </w:footnote>
  <w:footnote w:type="continuationSeparator" w:id="0">
    <w:p w14:paraId="0A1D07A7" w14:textId="77777777" w:rsidR="00FD6529" w:rsidRDefault="00FD6529" w:rsidP="0063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06A2" w14:textId="3A313028" w:rsidR="000D2154" w:rsidRDefault="007D7386" w:rsidP="00844E3C">
    <w:r>
      <w:rPr>
        <w:noProof/>
      </w:rPr>
      <w:drawing>
        <wp:anchor distT="0" distB="0" distL="114300" distR="114300" simplePos="0" relativeHeight="251658240" behindDoc="0" locked="0" layoutInCell="1" allowOverlap="1" wp14:anchorId="2BCF7C33" wp14:editId="2BFDA14C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1304925" cy="1040887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清带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04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CA9"/>
    <w:multiLevelType w:val="hybridMultilevel"/>
    <w:tmpl w:val="07CC8DB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1CF3D67"/>
    <w:multiLevelType w:val="hybridMultilevel"/>
    <w:tmpl w:val="7494D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D5567"/>
    <w:multiLevelType w:val="hybridMultilevel"/>
    <w:tmpl w:val="02200864"/>
    <w:lvl w:ilvl="0" w:tplc="04090011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61F8207E"/>
    <w:multiLevelType w:val="hybridMultilevel"/>
    <w:tmpl w:val="57CA70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1407262">
    <w:abstractNumId w:val="2"/>
  </w:num>
  <w:num w:numId="2" w16cid:durableId="653797371">
    <w:abstractNumId w:val="3"/>
  </w:num>
  <w:num w:numId="3" w16cid:durableId="940604583">
    <w:abstractNumId w:val="0"/>
  </w:num>
  <w:num w:numId="4" w16cid:durableId="1982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3D"/>
    <w:rsid w:val="0004445E"/>
    <w:rsid w:val="000547BA"/>
    <w:rsid w:val="00054993"/>
    <w:rsid w:val="00056ED7"/>
    <w:rsid w:val="000666C6"/>
    <w:rsid w:val="00084B94"/>
    <w:rsid w:val="000A19F1"/>
    <w:rsid w:val="000B271E"/>
    <w:rsid w:val="000B5DB6"/>
    <w:rsid w:val="000B7BF4"/>
    <w:rsid w:val="000C129C"/>
    <w:rsid w:val="000C4481"/>
    <w:rsid w:val="000D2154"/>
    <w:rsid w:val="000E65AC"/>
    <w:rsid w:val="000F76F9"/>
    <w:rsid w:val="00105584"/>
    <w:rsid w:val="00120E6C"/>
    <w:rsid w:val="00122651"/>
    <w:rsid w:val="0013260A"/>
    <w:rsid w:val="00145949"/>
    <w:rsid w:val="00156547"/>
    <w:rsid w:val="00160453"/>
    <w:rsid w:val="00173646"/>
    <w:rsid w:val="00190126"/>
    <w:rsid w:val="001908A4"/>
    <w:rsid w:val="001A40D9"/>
    <w:rsid w:val="001B5CEF"/>
    <w:rsid w:val="001C6250"/>
    <w:rsid w:val="001E77D8"/>
    <w:rsid w:val="001F3361"/>
    <w:rsid w:val="00214EAF"/>
    <w:rsid w:val="0021540A"/>
    <w:rsid w:val="002279D1"/>
    <w:rsid w:val="0024497A"/>
    <w:rsid w:val="00247DC4"/>
    <w:rsid w:val="002720B7"/>
    <w:rsid w:val="00276DAC"/>
    <w:rsid w:val="002817B6"/>
    <w:rsid w:val="00281C87"/>
    <w:rsid w:val="00296884"/>
    <w:rsid w:val="002C4A48"/>
    <w:rsid w:val="002C65D3"/>
    <w:rsid w:val="002D49A7"/>
    <w:rsid w:val="002D62EF"/>
    <w:rsid w:val="002E00AB"/>
    <w:rsid w:val="002E561F"/>
    <w:rsid w:val="002F7421"/>
    <w:rsid w:val="00300C95"/>
    <w:rsid w:val="003140DC"/>
    <w:rsid w:val="0032733E"/>
    <w:rsid w:val="00330E38"/>
    <w:rsid w:val="00331252"/>
    <w:rsid w:val="00337877"/>
    <w:rsid w:val="0034791D"/>
    <w:rsid w:val="00361D32"/>
    <w:rsid w:val="00364C54"/>
    <w:rsid w:val="00366A3D"/>
    <w:rsid w:val="0037772F"/>
    <w:rsid w:val="003868C0"/>
    <w:rsid w:val="00387675"/>
    <w:rsid w:val="00392923"/>
    <w:rsid w:val="003C74EF"/>
    <w:rsid w:val="003C76FD"/>
    <w:rsid w:val="003D1EA4"/>
    <w:rsid w:val="003D5483"/>
    <w:rsid w:val="003E3F18"/>
    <w:rsid w:val="003E7895"/>
    <w:rsid w:val="0042123F"/>
    <w:rsid w:val="0042350F"/>
    <w:rsid w:val="00425C05"/>
    <w:rsid w:val="0043019E"/>
    <w:rsid w:val="004339F9"/>
    <w:rsid w:val="004756D0"/>
    <w:rsid w:val="004848C1"/>
    <w:rsid w:val="00484EEF"/>
    <w:rsid w:val="004910C4"/>
    <w:rsid w:val="00493732"/>
    <w:rsid w:val="00497DE4"/>
    <w:rsid w:val="004B070F"/>
    <w:rsid w:val="004D631D"/>
    <w:rsid w:val="004D6DE0"/>
    <w:rsid w:val="004E7F90"/>
    <w:rsid w:val="004F1A8E"/>
    <w:rsid w:val="004F6025"/>
    <w:rsid w:val="00500196"/>
    <w:rsid w:val="005065CA"/>
    <w:rsid w:val="0051272D"/>
    <w:rsid w:val="0051585A"/>
    <w:rsid w:val="0052458A"/>
    <w:rsid w:val="005346AE"/>
    <w:rsid w:val="00536A49"/>
    <w:rsid w:val="0054017B"/>
    <w:rsid w:val="00554B1D"/>
    <w:rsid w:val="00572A6C"/>
    <w:rsid w:val="005734E8"/>
    <w:rsid w:val="00573574"/>
    <w:rsid w:val="00583D71"/>
    <w:rsid w:val="00587DF3"/>
    <w:rsid w:val="00590DB4"/>
    <w:rsid w:val="005944E0"/>
    <w:rsid w:val="005B4153"/>
    <w:rsid w:val="005B7683"/>
    <w:rsid w:val="005C65BD"/>
    <w:rsid w:val="005D1FA2"/>
    <w:rsid w:val="005D4225"/>
    <w:rsid w:val="005E0924"/>
    <w:rsid w:val="005E2897"/>
    <w:rsid w:val="005F6858"/>
    <w:rsid w:val="0060244C"/>
    <w:rsid w:val="00604C32"/>
    <w:rsid w:val="00624EAB"/>
    <w:rsid w:val="00625E92"/>
    <w:rsid w:val="00626EBB"/>
    <w:rsid w:val="00634D06"/>
    <w:rsid w:val="006A2099"/>
    <w:rsid w:val="006C1A36"/>
    <w:rsid w:val="006C748B"/>
    <w:rsid w:val="006D63F3"/>
    <w:rsid w:val="006E5982"/>
    <w:rsid w:val="006E5CB7"/>
    <w:rsid w:val="006F231D"/>
    <w:rsid w:val="00704EC6"/>
    <w:rsid w:val="00714089"/>
    <w:rsid w:val="00717651"/>
    <w:rsid w:val="00741920"/>
    <w:rsid w:val="00750246"/>
    <w:rsid w:val="007562F1"/>
    <w:rsid w:val="0078111C"/>
    <w:rsid w:val="007873DF"/>
    <w:rsid w:val="007962C2"/>
    <w:rsid w:val="007B0D0B"/>
    <w:rsid w:val="007B5441"/>
    <w:rsid w:val="007D208B"/>
    <w:rsid w:val="007D4C9E"/>
    <w:rsid w:val="007D7386"/>
    <w:rsid w:val="007D7B33"/>
    <w:rsid w:val="007E4860"/>
    <w:rsid w:val="007E7099"/>
    <w:rsid w:val="00803125"/>
    <w:rsid w:val="008061C4"/>
    <w:rsid w:val="0082263C"/>
    <w:rsid w:val="008432B8"/>
    <w:rsid w:val="00844E3C"/>
    <w:rsid w:val="00862D85"/>
    <w:rsid w:val="008760A5"/>
    <w:rsid w:val="00876AA9"/>
    <w:rsid w:val="008823EB"/>
    <w:rsid w:val="00892862"/>
    <w:rsid w:val="008A0EEA"/>
    <w:rsid w:val="008A3E5F"/>
    <w:rsid w:val="008A7694"/>
    <w:rsid w:val="008D17A5"/>
    <w:rsid w:val="008F3827"/>
    <w:rsid w:val="00910584"/>
    <w:rsid w:val="00913AC2"/>
    <w:rsid w:val="00914040"/>
    <w:rsid w:val="00923CF9"/>
    <w:rsid w:val="00930E6F"/>
    <w:rsid w:val="00943A4F"/>
    <w:rsid w:val="00944044"/>
    <w:rsid w:val="0094621C"/>
    <w:rsid w:val="00951A0C"/>
    <w:rsid w:val="0096147A"/>
    <w:rsid w:val="009658B0"/>
    <w:rsid w:val="00970724"/>
    <w:rsid w:val="00971449"/>
    <w:rsid w:val="00976D98"/>
    <w:rsid w:val="0098280F"/>
    <w:rsid w:val="009F2C4D"/>
    <w:rsid w:val="009F52F5"/>
    <w:rsid w:val="00A16BDA"/>
    <w:rsid w:val="00A47EAE"/>
    <w:rsid w:val="00A50C51"/>
    <w:rsid w:val="00A5322A"/>
    <w:rsid w:val="00A64C05"/>
    <w:rsid w:val="00A72696"/>
    <w:rsid w:val="00A7633D"/>
    <w:rsid w:val="00A77087"/>
    <w:rsid w:val="00A8291E"/>
    <w:rsid w:val="00A91192"/>
    <w:rsid w:val="00AA679B"/>
    <w:rsid w:val="00AD2DF5"/>
    <w:rsid w:val="00AE2233"/>
    <w:rsid w:val="00AE3B3D"/>
    <w:rsid w:val="00AE59AA"/>
    <w:rsid w:val="00AF506B"/>
    <w:rsid w:val="00B10994"/>
    <w:rsid w:val="00B120F9"/>
    <w:rsid w:val="00B20234"/>
    <w:rsid w:val="00B2556E"/>
    <w:rsid w:val="00B425F4"/>
    <w:rsid w:val="00B46184"/>
    <w:rsid w:val="00B601B4"/>
    <w:rsid w:val="00B639A2"/>
    <w:rsid w:val="00B741B0"/>
    <w:rsid w:val="00B82C12"/>
    <w:rsid w:val="00B83AF7"/>
    <w:rsid w:val="00B96F7B"/>
    <w:rsid w:val="00BA071E"/>
    <w:rsid w:val="00BC4F92"/>
    <w:rsid w:val="00BE2DF6"/>
    <w:rsid w:val="00BE49CC"/>
    <w:rsid w:val="00BF5AEA"/>
    <w:rsid w:val="00C004CF"/>
    <w:rsid w:val="00C04912"/>
    <w:rsid w:val="00C30368"/>
    <w:rsid w:val="00C41743"/>
    <w:rsid w:val="00C605D7"/>
    <w:rsid w:val="00C72A92"/>
    <w:rsid w:val="00CA0B19"/>
    <w:rsid w:val="00CC69C4"/>
    <w:rsid w:val="00CE0BC7"/>
    <w:rsid w:val="00D064AB"/>
    <w:rsid w:val="00D1444D"/>
    <w:rsid w:val="00D26047"/>
    <w:rsid w:val="00D2691C"/>
    <w:rsid w:val="00D35C10"/>
    <w:rsid w:val="00D3788D"/>
    <w:rsid w:val="00D4781C"/>
    <w:rsid w:val="00D5485B"/>
    <w:rsid w:val="00D63897"/>
    <w:rsid w:val="00D768ED"/>
    <w:rsid w:val="00D93493"/>
    <w:rsid w:val="00D93B8F"/>
    <w:rsid w:val="00D957AB"/>
    <w:rsid w:val="00DA28C5"/>
    <w:rsid w:val="00DA7901"/>
    <w:rsid w:val="00DC67D7"/>
    <w:rsid w:val="00DE758B"/>
    <w:rsid w:val="00DF5A62"/>
    <w:rsid w:val="00E05A42"/>
    <w:rsid w:val="00E06D2D"/>
    <w:rsid w:val="00E06E45"/>
    <w:rsid w:val="00E075DE"/>
    <w:rsid w:val="00E263E1"/>
    <w:rsid w:val="00E41449"/>
    <w:rsid w:val="00E47E3B"/>
    <w:rsid w:val="00E551F8"/>
    <w:rsid w:val="00E67E74"/>
    <w:rsid w:val="00E8073F"/>
    <w:rsid w:val="00E94C76"/>
    <w:rsid w:val="00EC54C6"/>
    <w:rsid w:val="00EC6409"/>
    <w:rsid w:val="00EC7826"/>
    <w:rsid w:val="00EF05B7"/>
    <w:rsid w:val="00EF2F46"/>
    <w:rsid w:val="00F03D0B"/>
    <w:rsid w:val="00F1376D"/>
    <w:rsid w:val="00F1697A"/>
    <w:rsid w:val="00F319C6"/>
    <w:rsid w:val="00F571DE"/>
    <w:rsid w:val="00F6415D"/>
    <w:rsid w:val="00F82569"/>
    <w:rsid w:val="00F91652"/>
    <w:rsid w:val="00FB3238"/>
    <w:rsid w:val="00FB43C4"/>
    <w:rsid w:val="00FB7AEF"/>
    <w:rsid w:val="00FC4585"/>
    <w:rsid w:val="00FC51CD"/>
    <w:rsid w:val="00FC6129"/>
    <w:rsid w:val="00FD1ADC"/>
    <w:rsid w:val="00FD6529"/>
    <w:rsid w:val="00FE6C74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6CCD6"/>
  <w15:docId w15:val="{3938D835-7C2A-460A-B04A-70D14DDD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09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next w:val="a"/>
    <w:link w:val="20"/>
    <w:qFormat/>
    <w:rsid w:val="007E7099"/>
    <w:pPr>
      <w:keepNext/>
      <w:spacing w:before="12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8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4D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4D06"/>
    <w:rPr>
      <w:sz w:val="18"/>
      <w:szCs w:val="18"/>
    </w:rPr>
  </w:style>
  <w:style w:type="paragraph" w:styleId="a8">
    <w:name w:val="List Paragraph"/>
    <w:basedOn w:val="a"/>
    <w:uiPriority w:val="34"/>
    <w:qFormat/>
    <w:rsid w:val="008D17A5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FE6C74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FE6C74"/>
    <w:rPr>
      <w:rFonts w:ascii="宋体" w:eastAsia="宋体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B43C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B43C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767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8767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876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767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87675"/>
    <w:rPr>
      <w:b/>
      <w:bCs/>
    </w:rPr>
  </w:style>
  <w:style w:type="character" w:customStyle="1" w:styleId="10">
    <w:name w:val="标题 1 字符"/>
    <w:basedOn w:val="a0"/>
    <w:link w:val="1"/>
    <w:uiPriority w:val="9"/>
    <w:rsid w:val="007E70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E7099"/>
    <w:rPr>
      <w:rFonts w:ascii="Arial" w:eastAsia="PMingLiU" w:hAnsi="Arial" w:cs="Times New Roman"/>
      <w:b/>
      <w:kern w:val="22"/>
      <w:sz w:val="32"/>
      <w:szCs w:val="2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12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nso-conference@anso.or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ining@anso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9A46D-34AB-4542-9120-175B1116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251</Words>
  <Characters>1374</Characters>
  <Application>Microsoft Office Word</Application>
  <DocSecurity>0</DocSecurity>
  <Lines>124</Lines>
  <Paragraphs>73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 Sec</dc:creator>
  <cp:lastModifiedBy>ANSO Sec.</cp:lastModifiedBy>
  <cp:revision>13</cp:revision>
  <cp:lastPrinted>2021-04-01T07:14:00Z</cp:lastPrinted>
  <dcterms:created xsi:type="dcterms:W3CDTF">2024-06-27T10:26:00Z</dcterms:created>
  <dcterms:modified xsi:type="dcterms:W3CDTF">2025-04-14T03:51:00Z</dcterms:modified>
</cp:coreProperties>
</file>